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6F9B" w14:textId="55B976CA" w:rsidR="004150E8" w:rsidRDefault="00CE46CA">
      <w:pPr>
        <w:pStyle w:val="a3"/>
        <w:spacing w:line="276" w:lineRule="auto"/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0EF44E" wp14:editId="48CE6D96">
            <wp:extent cx="6120130" cy="15278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KKB_final_RGB-G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9328" w14:textId="77777777" w:rsidR="00CE46CA" w:rsidRDefault="00CE46CA">
      <w:pPr>
        <w:pStyle w:val="a3"/>
        <w:spacing w:line="276" w:lineRule="auto"/>
        <w:jc w:val="center"/>
        <w:rPr>
          <w:rFonts w:ascii="Century Gothic" w:hAnsi="Century Gothic"/>
          <w:sz w:val="36"/>
          <w:szCs w:val="3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843FFC" w14:textId="77777777" w:rsidR="00CE46CA" w:rsidRDefault="00CE46CA">
      <w:pPr>
        <w:pStyle w:val="a3"/>
        <w:spacing w:line="276" w:lineRule="auto"/>
        <w:jc w:val="center"/>
        <w:rPr>
          <w:rFonts w:ascii="Century Gothic" w:hAnsi="Century Gothic"/>
          <w:sz w:val="36"/>
          <w:szCs w:val="3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703B4B" w14:textId="4F8A4B96" w:rsidR="00CE46CA" w:rsidRPr="00CE46CA" w:rsidRDefault="00CE46CA" w:rsidP="00CE46CA">
      <w:pPr>
        <w:pStyle w:val="a3"/>
        <w:spacing w:line="276" w:lineRule="auto"/>
        <w:jc w:val="right"/>
        <w:rPr>
          <w:rFonts w:ascii="Century Gothic" w:hAnsi="Century Gothic"/>
          <w:b/>
          <w:bCs/>
          <w:sz w:val="24"/>
          <w:szCs w:val="24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46CA">
        <w:rPr>
          <w:rFonts w:ascii="Century Gothic" w:hAnsi="Century Gothic"/>
          <w:b/>
          <w:bCs/>
          <w:sz w:val="24"/>
          <w:szCs w:val="24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Πύλος, 4/2/20</w:t>
      </w:r>
    </w:p>
    <w:p w14:paraId="36C1632D" w14:textId="20977500" w:rsidR="004150E8" w:rsidRPr="00B75A4F" w:rsidRDefault="00421D6C">
      <w:pPr>
        <w:pStyle w:val="a3"/>
        <w:spacing w:line="276" w:lineRule="auto"/>
        <w:jc w:val="center"/>
        <w:rPr>
          <w:rFonts w:ascii="Century Gothic" w:eastAsia="Century Gothic" w:hAnsi="Century Gothic" w:cs="Century Gothic"/>
          <w:sz w:val="36"/>
          <w:szCs w:val="3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36"/>
          <w:szCs w:val="3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Δελτίο Τύπου </w:t>
      </w:r>
    </w:p>
    <w:p w14:paraId="34069555" w14:textId="77777777" w:rsidR="004150E8" w:rsidRDefault="004150E8">
      <w:pPr>
        <w:pStyle w:val="a3"/>
        <w:spacing w:line="276" w:lineRule="auto"/>
        <w:jc w:val="center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9BAB80" w14:textId="1B131099" w:rsidR="004150E8" w:rsidRPr="00CE46CA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Ιδρύμα Καπετάν Βασίλη και Κάρμεν Κωνσταντακόπουλου 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σε συνεργασία </w:t>
      </w:r>
      <w:r w:rsid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με 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την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Δ.Α.Ο.Κ </w:t>
      </w:r>
      <w:r w:rsidR="00CE46CA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Τριφυλίας </w:t>
      </w:r>
      <w:r w:rsidR="007E7686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και το Κέντρο ΔΗΜΗΤΡΑ Κυπαρισσίας</w:t>
      </w:r>
      <w:r w:rsid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στο πλαίσιο των δράσεων για την υποστήριξη του πρωτογενή τομέα, 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θα πραγματοποιήσ</w:t>
      </w:r>
      <w:r w:rsid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ουν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r w:rsid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Ε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κπαιδευτικό σεμινάριο γευσιγνωσίας ελαιολάδου”, την Παρασκευή 7 Φεβρουαρίου , ώρα 19:00, στ</w:t>
      </w:r>
      <w:r w:rsidR="007E7686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ην αίθουσα του Κέντρου ΔΗΜΗΤΡΑ Κυπαρισσίας.</w:t>
      </w:r>
      <w:r w:rsidRPr="00CE46CA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E0F5499" w14:textId="77777777" w:rsidR="004150E8" w:rsidRPr="00CE46CA" w:rsidRDefault="004150E8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2D383D" w14:textId="05A69F83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Στο εκπαιδευτικό σεμινάριο θα μιλήσει ο διεθνούς φήμης γευσιγνώστης και Πρόεδρος του Διεθνούς Διαγωνισμού Ελαιολάδου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EVO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IOOC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Dr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Antonio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Giuseppe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Lauro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ο οποίος επισκέπτεται και φέτος τη Μεσσηνία  για να δώσει απαντήσεις στο ερώτημα </w:t>
      </w:r>
      <w:r>
        <w:rPr>
          <w:rFonts w:ascii="Century Gothic" w:hAnsi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Ποιο είναι το μέλλον του εξαιρετικού παρθένου ελαιολάδου υψηλής ποιότητας” </w:t>
      </w:r>
    </w:p>
    <w:p w14:paraId="5AD36103" w14:textId="77777777" w:rsidR="004150E8" w:rsidRPr="0068587B" w:rsidRDefault="004150E8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3D9CA8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Αναλυτικό Πρόγραμμα</w:t>
      </w:r>
    </w:p>
    <w:p w14:paraId="28AFE0CE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18:30-19:00 Προσέλευση</w:t>
      </w:r>
    </w:p>
    <w:p w14:paraId="7E4FF767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19:00-21:00</w:t>
      </w:r>
    </w:p>
    <w:p w14:paraId="5CD32FF0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-Χαιρετισμός από τον διευθυντή της Δ.Α.Ο.Κ Τριφυλίας κ.Αντώνη Παρασκευόπουλο</w:t>
      </w:r>
    </w:p>
    <w:p w14:paraId="2CE2FE67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Ομιλία, </w:t>
      </w:r>
      <w:r>
        <w:rPr>
          <w:rFonts w:ascii="Century Gothic" w:hAnsi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Dr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Antonio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Giuseppe</w:t>
      </w: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Lauro</w:t>
      </w:r>
    </w:p>
    <w:p w14:paraId="1B4684B2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-Δοκιμή και σχολιασμός διεθνών μονοποικιλιακών και πολυποικιλιακών ελαιολάδων</w:t>
      </w:r>
    </w:p>
    <w:p w14:paraId="7B5D5AE1" w14:textId="77777777" w:rsidR="004150E8" w:rsidRPr="0068587B" w:rsidRDefault="00421D6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8587B">
        <w:rPr>
          <w:rFonts w:ascii="Century Gothic" w:hAnsi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-Ερωτήσεις </w:t>
      </w:r>
    </w:p>
    <w:p w14:paraId="47746F1C" w14:textId="77777777" w:rsidR="004150E8" w:rsidRPr="0068587B" w:rsidRDefault="004150E8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D76B4C" w14:textId="31068805" w:rsidR="004150E8" w:rsidRDefault="00254E1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Για τη συμμετοχή σας στο εκπαιδευτικό σεμινάριο απαιτείται προεγγραφή μέχρι την Παρασκευή, 7 Φεβρουαρίου, στις 13:00 στα παρακάτω στοιχεία:</w:t>
      </w:r>
    </w:p>
    <w:p w14:paraId="71DCE068" w14:textId="4D1C6D44" w:rsidR="00254E1C" w:rsidRPr="00CE46CA" w:rsidRDefault="00254E1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46CA"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Τηλέφωνο: 27230 28353</w:t>
      </w:r>
    </w:p>
    <w:p w14:paraId="5698B5C9" w14:textId="45707D0C" w:rsidR="00254E1C" w:rsidRPr="00254E1C" w:rsidRDefault="00254E1C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46CA"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Email</w:t>
      </w:r>
      <w:r w:rsidRPr="00CE46CA">
        <w:rPr>
          <w:rFonts w:ascii="Century Gothic" w:eastAsia="Century Gothic" w:hAnsi="Century Gothic" w:cs="Century Gothic"/>
          <w:b/>
          <w:bCs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7" w:history="1">
        <w:r w:rsidRPr="00CE46CA">
          <w:rPr>
            <w:rStyle w:val="-"/>
            <w:rFonts w:ascii="Century Gothic" w:eastAsia="Century Gothic" w:hAnsi="Century Gothic" w:cs="Century Gothic"/>
            <w:b/>
            <w:bCs/>
            <w:sz w:val="26"/>
            <w:szCs w:val="26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info</w:t>
        </w:r>
        <w:r w:rsidRPr="00CE46CA">
          <w:rPr>
            <w:rStyle w:val="-"/>
            <w:rFonts w:ascii="Century Gothic" w:eastAsia="Century Gothic" w:hAnsi="Century Gothic" w:cs="Century Gothic"/>
            <w:b/>
            <w:bCs/>
            <w:sz w:val="26"/>
            <w:szCs w:val="26"/>
            <w14:textOutline w14:w="12700" w14:cap="flat" w14:cmpd="sng" w14:algn="ctr">
              <w14:noFill/>
              <w14:prstDash w14:val="solid"/>
              <w14:miter w14:lim="400000"/>
            </w14:textOutline>
          </w:rPr>
          <w:t>@</w:t>
        </w:r>
        <w:r w:rsidRPr="00CE46CA">
          <w:rPr>
            <w:rStyle w:val="-"/>
            <w:rFonts w:ascii="Century Gothic" w:eastAsia="Century Gothic" w:hAnsi="Century Gothic" w:cs="Century Gothic"/>
            <w:b/>
            <w:bCs/>
            <w:sz w:val="26"/>
            <w:szCs w:val="26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cvf</w:t>
        </w:r>
        <w:r w:rsidRPr="00CE46CA">
          <w:rPr>
            <w:rStyle w:val="-"/>
            <w:rFonts w:ascii="Century Gothic" w:eastAsia="Century Gothic" w:hAnsi="Century Gothic" w:cs="Century Gothic"/>
            <w:b/>
            <w:bCs/>
            <w:sz w:val="26"/>
            <w:szCs w:val="26"/>
            <w14:textOutline w14:w="12700" w14:cap="flat" w14:cmpd="sng" w14:algn="ctr">
              <w14:noFill/>
              <w14:prstDash w14:val="solid"/>
              <w14:miter w14:lim="400000"/>
            </w14:textOutline>
          </w:rPr>
          <w:t>.</w:t>
        </w:r>
        <w:r w:rsidRPr="00CE46CA">
          <w:rPr>
            <w:rStyle w:val="-"/>
            <w:rFonts w:ascii="Century Gothic" w:eastAsia="Century Gothic" w:hAnsi="Century Gothic" w:cs="Century Gothic"/>
            <w:b/>
            <w:bCs/>
            <w:sz w:val="26"/>
            <w:szCs w:val="26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gr</w:t>
        </w:r>
      </w:hyperlink>
      <w:r w:rsidRPr="00CE46CA"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όπου στέλνετε το όνομά σας και ένα τηλέφωνο επικοινωνίας</w:t>
      </w:r>
    </w:p>
    <w:p w14:paraId="5B3C328D" w14:textId="77777777" w:rsidR="004150E8" w:rsidRPr="00254E1C" w:rsidRDefault="004150E8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color w:val="929000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6C334D" w14:textId="40308696" w:rsidR="004150E8" w:rsidRDefault="0068587B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eastAsia="Century Gothic" w:hAnsi="Century Gothic" w:cs="Century Gothic"/>
          <w:sz w:val="26"/>
          <w:szCs w:val="26"/>
          <w:u w:color="999999"/>
          <w14:textOutline w14:w="12700" w14:cap="flat" w14:cmpd="sng" w14:algn="ctr">
            <w14:noFill/>
            <w14:prstDash w14:val="solid"/>
            <w14:miter w14:lim="400000"/>
          </w14:textOutline>
        </w:rPr>
        <w:t>Με την υποστήριξη:</w:t>
      </w:r>
    </w:p>
    <w:p w14:paraId="20A7EC61" w14:textId="65240E71" w:rsidR="00B75A4F" w:rsidRPr="00B75A4F" w:rsidRDefault="00B75A4F">
      <w:pPr>
        <w:pStyle w:val="a3"/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  <w:u w:color="99999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4437">
        <w:rPr>
          <w:rStyle w:val="a9"/>
          <w:rFonts w:ascii="Century Gothic" w:hAnsi="Century Gothic"/>
          <w:b/>
          <w:bCs/>
          <w:sz w:val="26"/>
          <w:szCs w:val="26"/>
          <w:u w:color="999999"/>
          <w:lang w:val="en-US"/>
        </w:rPr>
        <w:t xml:space="preserve">LIÁ </w:t>
      </w:r>
      <w:r>
        <w:rPr>
          <w:rStyle w:val="a9"/>
          <w:rFonts w:ascii="Century Gothic" w:hAnsi="Century Gothic"/>
          <w:b/>
          <w:bCs/>
          <w:sz w:val="26"/>
          <w:szCs w:val="26"/>
          <w:u w:color="999999"/>
          <w:lang w:val="en-US"/>
        </w:rPr>
        <w:t>Premium Extra Virgin Olive Oil</w:t>
      </w:r>
      <w:bookmarkStart w:id="0" w:name="_GoBack"/>
      <w:bookmarkEnd w:id="0"/>
    </w:p>
    <w:p w14:paraId="64F8CFE9" w14:textId="77777777" w:rsidR="004150E8" w:rsidRDefault="00421D6C">
      <w:pPr>
        <w:pStyle w:val="a3"/>
        <w:spacing w:line="276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Αγροτικός Σύλλογος Φιλιατρών </w:t>
      </w:r>
    </w:p>
    <w:p w14:paraId="384D0DAA" w14:textId="77777777" w:rsidR="004150E8" w:rsidRDefault="00421D6C">
      <w:pPr>
        <w:pStyle w:val="a3"/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FILIATRA</w:t>
      </w:r>
      <w:r w:rsidRPr="0068587B"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AGROVISION</w:t>
      </w:r>
      <w:r w:rsidRPr="0068587B"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4150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341B" w14:textId="77777777" w:rsidR="00883EFF" w:rsidRDefault="00883EFF">
      <w:r>
        <w:separator/>
      </w:r>
    </w:p>
  </w:endnote>
  <w:endnote w:type="continuationSeparator" w:id="0">
    <w:p w14:paraId="64FAADDF" w14:textId="77777777" w:rsidR="00883EFF" w:rsidRDefault="008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A4FB" w14:textId="77777777" w:rsidR="004150E8" w:rsidRDefault="00415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F131" w14:textId="77777777" w:rsidR="00883EFF" w:rsidRDefault="00883EFF">
      <w:r>
        <w:separator/>
      </w:r>
    </w:p>
  </w:footnote>
  <w:footnote w:type="continuationSeparator" w:id="0">
    <w:p w14:paraId="71BC79F0" w14:textId="77777777" w:rsidR="00883EFF" w:rsidRDefault="0088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3C01" w14:textId="77777777" w:rsidR="004150E8" w:rsidRDefault="00415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E8"/>
    <w:rsid w:val="00254E1C"/>
    <w:rsid w:val="004150E8"/>
    <w:rsid w:val="00421D6C"/>
    <w:rsid w:val="0068587B"/>
    <w:rsid w:val="007E7686"/>
    <w:rsid w:val="00883EFF"/>
    <w:rsid w:val="00B75A4F"/>
    <w:rsid w:val="00CE46CA"/>
    <w:rsid w:val="00E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A229"/>
  <w15:docId w15:val="{AEE94970-B315-450D-A2A6-DB6FF0F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68587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587B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8587B"/>
    <w:rPr>
      <w:lang w:val="en-US"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587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8587B"/>
    <w:rPr>
      <w:b/>
      <w:bCs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68587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8587B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254E1C"/>
    <w:rPr>
      <w:color w:val="605E5C"/>
      <w:shd w:val="clear" w:color="auto" w:fill="E1DFDD"/>
    </w:rPr>
  </w:style>
  <w:style w:type="character" w:customStyle="1" w:styleId="a9">
    <w:name w:val="Κανένα"/>
    <w:rsid w:val="00B7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vf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Dionisis</dc:creator>
  <cp:lastModifiedBy>Papadatos Dionisis</cp:lastModifiedBy>
  <cp:revision>3</cp:revision>
  <dcterms:created xsi:type="dcterms:W3CDTF">2020-02-04T07:20:00Z</dcterms:created>
  <dcterms:modified xsi:type="dcterms:W3CDTF">2020-02-04T09:38:00Z</dcterms:modified>
</cp:coreProperties>
</file>